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F2310" w14:textId="4CCF366A" w:rsidR="00D9203F" w:rsidRDefault="00D9203F" w:rsidP="00D9203F">
      <w:pPr>
        <w:spacing w:after="0" w:line="240" w:lineRule="auto"/>
        <w:jc w:val="center"/>
        <w:rPr>
          <w:rFonts w:asciiTheme="majorHAnsi" w:eastAsia="Arial Unicode MS" w:hAnsiTheme="majorHAnsi" w:cs="Arial Unicode MS"/>
          <w:b/>
          <w:sz w:val="24"/>
          <w:szCs w:val="24"/>
        </w:rPr>
      </w:pPr>
      <w:r>
        <w:rPr>
          <w:rFonts w:asciiTheme="majorHAnsi" w:eastAsia="Arial Unicode MS" w:hAnsiTheme="majorHAnsi" w:cs="Arial Unicode MS"/>
          <w:b/>
          <w:noProof/>
          <w:sz w:val="24"/>
          <w:szCs w:val="24"/>
        </w:rPr>
        <w:drawing>
          <wp:inline distT="0" distB="0" distL="0" distR="0" wp14:anchorId="44675B3F" wp14:editId="59ECEBE4">
            <wp:extent cx="695325" cy="811212"/>
            <wp:effectExtent l="0" t="0" r="0" b="8255"/>
            <wp:docPr id="2" name="Picture 2" descr="A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fcc.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1305" cy="829855"/>
                    </a:xfrm>
                    <a:prstGeom prst="rect">
                      <a:avLst/>
                    </a:prstGeom>
                  </pic:spPr>
                </pic:pic>
              </a:graphicData>
            </a:graphic>
          </wp:inline>
        </w:drawing>
      </w:r>
    </w:p>
    <w:p w14:paraId="259075B4" w14:textId="0EA41B7C" w:rsidR="00D9203F" w:rsidRPr="00D9203F" w:rsidRDefault="00D9203F" w:rsidP="00D9203F">
      <w:pPr>
        <w:spacing w:after="0" w:line="240" w:lineRule="auto"/>
        <w:jc w:val="center"/>
        <w:rPr>
          <w:rFonts w:ascii="Cambria" w:eastAsia="Arial Unicode MS" w:hAnsi="Cambria" w:cs="Arial Unicode MS"/>
          <w:b/>
          <w:sz w:val="24"/>
          <w:szCs w:val="24"/>
        </w:rPr>
      </w:pPr>
      <w:r w:rsidRPr="00D9203F">
        <w:rPr>
          <w:rFonts w:ascii="Cambria" w:eastAsia="Arial Unicode MS" w:hAnsi="Cambria" w:cs="Arial Unicode MS"/>
          <w:b/>
          <w:sz w:val="24"/>
          <w:szCs w:val="24"/>
        </w:rPr>
        <w:t xml:space="preserve">Lincolnshire Fields Country Club </w:t>
      </w:r>
    </w:p>
    <w:p w14:paraId="32003463" w14:textId="77777777" w:rsidR="00D9203F" w:rsidRPr="00D9203F" w:rsidRDefault="00D9203F" w:rsidP="00D9203F">
      <w:pPr>
        <w:spacing w:after="0" w:line="240" w:lineRule="auto"/>
        <w:jc w:val="center"/>
        <w:rPr>
          <w:rFonts w:ascii="Cambria" w:eastAsia="Arial Unicode MS" w:hAnsi="Cambria" w:cs="Arial Unicode MS"/>
          <w:b/>
          <w:sz w:val="24"/>
          <w:szCs w:val="24"/>
        </w:rPr>
      </w:pPr>
      <w:r w:rsidRPr="00D9203F">
        <w:rPr>
          <w:rFonts w:ascii="Cambria" w:eastAsia="Arial Unicode MS" w:hAnsi="Cambria" w:cs="Arial Unicode MS"/>
          <w:b/>
          <w:sz w:val="24"/>
          <w:szCs w:val="24"/>
        </w:rPr>
        <w:t>Board of Directors Meeting Minutes</w:t>
      </w:r>
    </w:p>
    <w:p w14:paraId="1D83246D" w14:textId="77777777" w:rsidR="00D9203F" w:rsidRDefault="00D9203F" w:rsidP="00D9203F">
      <w:pPr>
        <w:spacing w:after="0" w:line="240" w:lineRule="auto"/>
        <w:jc w:val="center"/>
        <w:rPr>
          <w:rFonts w:ascii="Cambria" w:hAnsi="Cambria"/>
          <w:b/>
        </w:rPr>
      </w:pPr>
    </w:p>
    <w:p w14:paraId="4CE68412" w14:textId="68D0ED10" w:rsidR="00D9203F" w:rsidRPr="00D9203F" w:rsidRDefault="00D9203F" w:rsidP="00D9203F">
      <w:pPr>
        <w:spacing w:after="0" w:line="240" w:lineRule="auto"/>
        <w:jc w:val="center"/>
        <w:rPr>
          <w:rFonts w:ascii="Cambria" w:hAnsi="Cambria"/>
          <w:b/>
        </w:rPr>
      </w:pPr>
      <w:r w:rsidRPr="00D9203F">
        <w:rPr>
          <w:rFonts w:ascii="Cambria" w:hAnsi="Cambria"/>
          <w:b/>
        </w:rPr>
        <w:t>Wednesday, March 30th at 5:30 PM</w:t>
      </w:r>
      <w:r>
        <w:rPr>
          <w:rFonts w:ascii="Cambria" w:hAnsi="Cambria"/>
          <w:b/>
        </w:rPr>
        <w:t xml:space="preserve"> (Moved from 3/23/2022)</w:t>
      </w:r>
    </w:p>
    <w:p w14:paraId="69F98C83" w14:textId="77777777" w:rsidR="00D9203F" w:rsidRDefault="00D9203F" w:rsidP="00CA2920">
      <w:pPr>
        <w:pStyle w:val="PlainText"/>
      </w:pPr>
    </w:p>
    <w:p w14:paraId="545FF5EA" w14:textId="25D8E726" w:rsidR="00CA2920" w:rsidRDefault="00D9203F" w:rsidP="00CA2920">
      <w:pPr>
        <w:pStyle w:val="PlainText"/>
      </w:pPr>
      <w:r>
        <w:t>In Attendance:</w:t>
      </w:r>
      <w:r w:rsidR="00CA2920">
        <w:t xml:space="preserve"> Sue Peterson, Dave Jones, Sam Banks, Larry Grill, Kyle Edmund, Todd Mayfield, Toney Tomaso, Morgan Gonzales, Rob Walls, and Traci Logue</w:t>
      </w:r>
    </w:p>
    <w:p w14:paraId="006A0387" w14:textId="77777777" w:rsidR="00CA2920" w:rsidRDefault="00CA2920" w:rsidP="00CA2920">
      <w:pPr>
        <w:pStyle w:val="PlainText"/>
      </w:pPr>
    </w:p>
    <w:p w14:paraId="7E160CA2" w14:textId="66F6D1BB" w:rsidR="00CA2920" w:rsidRDefault="00CA2920" w:rsidP="00CA2920">
      <w:pPr>
        <w:pStyle w:val="PlainText"/>
      </w:pPr>
      <w:r>
        <w:t>A</w:t>
      </w:r>
      <w:r w:rsidR="00D9203F">
        <w:t>bsent:</w:t>
      </w:r>
      <w:r>
        <w:t xml:space="preserve"> Laurel Tucker</w:t>
      </w:r>
    </w:p>
    <w:p w14:paraId="40089F8B" w14:textId="77777777" w:rsidR="00D9203F" w:rsidRDefault="00D9203F" w:rsidP="00CA2920">
      <w:pPr>
        <w:pStyle w:val="PlainText"/>
      </w:pPr>
    </w:p>
    <w:p w14:paraId="2EA520AA" w14:textId="4B636AE5" w:rsidR="00D9203F" w:rsidRDefault="00D9203F" w:rsidP="00CA2920">
      <w:pPr>
        <w:pStyle w:val="PlainText"/>
      </w:pPr>
      <w:r>
        <w:t>The meeting was called to order at 5:30 pm</w:t>
      </w:r>
    </w:p>
    <w:p w14:paraId="2EEFA4B5" w14:textId="77777777" w:rsidR="00CA2920" w:rsidRDefault="00CA2920" w:rsidP="00CA2920">
      <w:pPr>
        <w:pStyle w:val="PlainText"/>
      </w:pPr>
    </w:p>
    <w:p w14:paraId="3A8E6D60" w14:textId="0BD84C70" w:rsidR="00CA2920" w:rsidRDefault="00CA2920" w:rsidP="00D9203F">
      <w:pPr>
        <w:pStyle w:val="PlainText"/>
        <w:numPr>
          <w:ilvl w:val="0"/>
          <w:numId w:val="1"/>
        </w:numPr>
      </w:pPr>
      <w:r>
        <w:t>Minutes from Feb</w:t>
      </w:r>
      <w:r w:rsidR="00D9203F">
        <w:t>ruary</w:t>
      </w:r>
      <w:r>
        <w:t xml:space="preserve"> 2022 BOD Meeting:  Motion to approve made by T. Mayfield / </w:t>
      </w:r>
      <w:r w:rsidR="00D9203F">
        <w:t>S</w:t>
      </w:r>
      <w:r>
        <w:t>econd by S. Banks.  Motion carried unanimously</w:t>
      </w:r>
      <w:r w:rsidR="008306DA">
        <w:t>.</w:t>
      </w:r>
    </w:p>
    <w:p w14:paraId="0506C981" w14:textId="77777777" w:rsidR="00CA2920" w:rsidRDefault="00CA2920" w:rsidP="00CA2920">
      <w:pPr>
        <w:pStyle w:val="PlainText"/>
      </w:pPr>
    </w:p>
    <w:p w14:paraId="706D143B" w14:textId="06BAA431" w:rsidR="00CA2920" w:rsidRDefault="00CA2920" w:rsidP="00D9203F">
      <w:pPr>
        <w:pStyle w:val="PlainText"/>
        <w:numPr>
          <w:ilvl w:val="0"/>
          <w:numId w:val="1"/>
        </w:numPr>
      </w:pPr>
      <w:r>
        <w:t>Committee Reports</w:t>
      </w:r>
      <w:r w:rsidR="00D9203F">
        <w:t>/Discussion</w:t>
      </w:r>
    </w:p>
    <w:p w14:paraId="18B300FB" w14:textId="19EC59BE" w:rsidR="00AA6F69" w:rsidRDefault="00CA2920" w:rsidP="00AA6F69">
      <w:pPr>
        <w:pStyle w:val="PlainText"/>
        <w:numPr>
          <w:ilvl w:val="0"/>
          <w:numId w:val="2"/>
        </w:numPr>
      </w:pPr>
      <w:r>
        <w:t xml:space="preserve">Finance </w:t>
      </w:r>
      <w:r w:rsidR="00AA6F69">
        <w:t>-</w:t>
      </w:r>
      <w:r>
        <w:t xml:space="preserve"> T</w:t>
      </w:r>
      <w:r w:rsidR="00B96F5F">
        <w:t>oney</w:t>
      </w:r>
      <w:r>
        <w:t xml:space="preserve"> Tomaso</w:t>
      </w:r>
    </w:p>
    <w:p w14:paraId="0C5169F8" w14:textId="09BD36D4" w:rsidR="00953648" w:rsidRDefault="003F08C4" w:rsidP="003A6160">
      <w:pPr>
        <w:pStyle w:val="PlainText"/>
        <w:numPr>
          <w:ilvl w:val="4"/>
          <w:numId w:val="9"/>
        </w:numPr>
      </w:pPr>
      <w:r>
        <w:t>Audit Update:</w:t>
      </w:r>
      <w:r w:rsidR="00CA2920">
        <w:t xml:space="preserve"> </w:t>
      </w:r>
      <w:r>
        <w:t>The audit is not yet completed</w:t>
      </w:r>
      <w:r w:rsidR="008306DA">
        <w:t>. W</w:t>
      </w:r>
      <w:r>
        <w:t xml:space="preserve">e hope to have </w:t>
      </w:r>
      <w:r w:rsidR="00953648">
        <w:t>the</w:t>
      </w:r>
      <w:r>
        <w:t xml:space="preserve"> report within the next 30 days</w:t>
      </w:r>
      <w:r w:rsidR="008306DA">
        <w:t>. N</w:t>
      </w:r>
      <w:r>
        <w:t>othing else to report</w:t>
      </w:r>
    </w:p>
    <w:p w14:paraId="2B7E80DA" w14:textId="77777777" w:rsidR="004927D1" w:rsidRDefault="004927D1" w:rsidP="004927D1">
      <w:pPr>
        <w:pStyle w:val="PlainText"/>
        <w:ind w:left="1080"/>
      </w:pPr>
    </w:p>
    <w:p w14:paraId="4F9E2517" w14:textId="0610BE48" w:rsidR="003A6160" w:rsidRDefault="00953648" w:rsidP="003A6160">
      <w:pPr>
        <w:pStyle w:val="PlainText"/>
        <w:numPr>
          <w:ilvl w:val="0"/>
          <w:numId w:val="2"/>
        </w:numPr>
      </w:pPr>
      <w:r>
        <w:t>House - T</w:t>
      </w:r>
      <w:r w:rsidR="00B96F5F">
        <w:t>raci</w:t>
      </w:r>
      <w:r>
        <w:t xml:space="preserve"> Logue </w:t>
      </w:r>
    </w:p>
    <w:p w14:paraId="6A0795B8" w14:textId="048BCEA9" w:rsidR="003A6160" w:rsidRDefault="00953648" w:rsidP="003A6160">
      <w:pPr>
        <w:pStyle w:val="PlainText"/>
        <w:numPr>
          <w:ilvl w:val="1"/>
          <w:numId w:val="2"/>
        </w:numPr>
      </w:pPr>
      <w:r>
        <w:t>Painting project in Pro Shop is done and looks great</w:t>
      </w:r>
      <w:r w:rsidR="008306DA">
        <w:t>. W</w:t>
      </w:r>
      <w:r>
        <w:t>e are still waiting on more merchandise</w:t>
      </w:r>
      <w:r w:rsidR="008306DA">
        <w:t>,</w:t>
      </w:r>
      <w:r>
        <w:t xml:space="preserve"> and the units we </w:t>
      </w:r>
      <w:r w:rsidR="00CA2920">
        <w:t>are expecting to come in for display purposes</w:t>
      </w:r>
      <w:r w:rsidR="008306DA">
        <w:t>.</w:t>
      </w:r>
      <w:r w:rsidR="00CA2920">
        <w:t xml:space="preserve"> Traci now has a full Committee (but if there are others out there who</w:t>
      </w:r>
      <w:r>
        <w:t xml:space="preserve"> </w:t>
      </w:r>
      <w:r w:rsidR="00CA2920">
        <w:t>want to join that is fine too)</w:t>
      </w:r>
      <w:r w:rsidR="008306DA">
        <w:t>.</w:t>
      </w:r>
    </w:p>
    <w:p w14:paraId="72B5B34E" w14:textId="77777777" w:rsidR="003A6160" w:rsidRDefault="00CA2920" w:rsidP="003A6160">
      <w:pPr>
        <w:pStyle w:val="PlainText"/>
        <w:numPr>
          <w:ilvl w:val="1"/>
          <w:numId w:val="2"/>
        </w:numPr>
      </w:pPr>
      <w:r>
        <w:t>Committee proposal:  Entryway Project to emphasize updated technology and aesthetic enhancements for all members. Bring CDGA computer out there.  TV monitor to advertise. Put a fresh look on a main entry point.  This project is already in the current budget.  Discussion of advantages of updating the technology here (TV monitor will advertise</w:t>
      </w:r>
      <w:r w:rsidR="00953648">
        <w:t xml:space="preserve"> </w:t>
      </w:r>
      <w:r>
        <w:t>what is going on at the Club). Discussed what to do with the trophies/were to place them (as the display case</w:t>
      </w:r>
      <w:r w:rsidR="00953648">
        <w:t xml:space="preserve"> </w:t>
      </w:r>
      <w:r>
        <w:t xml:space="preserve">will be removed). </w:t>
      </w:r>
    </w:p>
    <w:p w14:paraId="54CCFE05" w14:textId="1A7A8921" w:rsidR="003A6160" w:rsidRDefault="003A6160" w:rsidP="003A6160">
      <w:pPr>
        <w:pStyle w:val="PlainText"/>
        <w:numPr>
          <w:ilvl w:val="2"/>
          <w:numId w:val="2"/>
        </w:numPr>
      </w:pPr>
      <w:r>
        <w:t xml:space="preserve">Estimated budget = </w:t>
      </w:r>
      <w:r w:rsidR="00CA2920">
        <w:t xml:space="preserve">$23,300.00 </w:t>
      </w:r>
      <w:r>
        <w:t xml:space="preserve">with an </w:t>
      </w:r>
      <w:r w:rsidR="00CA2920">
        <w:t xml:space="preserve">approximate </w:t>
      </w:r>
      <w:proofErr w:type="gramStart"/>
      <w:r w:rsidR="00CA2920">
        <w:t>4 week</w:t>
      </w:r>
      <w:proofErr w:type="gramEnd"/>
      <w:r w:rsidR="00CA2920">
        <w:t xml:space="preserve"> </w:t>
      </w:r>
      <w:r>
        <w:t>completion window</w:t>
      </w:r>
      <w:r w:rsidR="00CA2920">
        <w:t>.</w:t>
      </w:r>
    </w:p>
    <w:p w14:paraId="2CB7C1E4" w14:textId="77777777" w:rsidR="003A6160" w:rsidRDefault="00CA2920" w:rsidP="00CA2920">
      <w:pPr>
        <w:pStyle w:val="PlainText"/>
        <w:numPr>
          <w:ilvl w:val="1"/>
          <w:numId w:val="2"/>
        </w:numPr>
      </w:pPr>
      <w:r>
        <w:t xml:space="preserve">Discussion: </w:t>
      </w:r>
      <w:r w:rsidR="003A6160">
        <w:t>W</w:t>
      </w:r>
      <w:r>
        <w:t>hat</w:t>
      </w:r>
      <w:r w:rsidR="003A6160">
        <w:t xml:space="preserve"> </w:t>
      </w:r>
      <w:r>
        <w:t>technology do we have/we need to put adv</w:t>
      </w:r>
      <w:r w:rsidR="003A6160">
        <w:t>e</w:t>
      </w:r>
      <w:r>
        <w:t xml:space="preserve">rtising on the </w:t>
      </w:r>
      <w:r w:rsidR="003A6160">
        <w:t>TV</w:t>
      </w:r>
      <w:r>
        <w:t xml:space="preserve"> monitor/cost.  The Committee proposal is to move</w:t>
      </w:r>
      <w:r w:rsidR="003A6160">
        <w:t xml:space="preserve"> </w:t>
      </w:r>
      <w:r>
        <w:t>forward on this project as it has been ignored for too long.  Committee went with Mayfield bid based upon numbers/quotes from our group of bidders.</w:t>
      </w:r>
    </w:p>
    <w:p w14:paraId="57DFF7FE" w14:textId="77777777" w:rsidR="003A6160" w:rsidRDefault="00CA2920" w:rsidP="003A6160">
      <w:pPr>
        <w:pStyle w:val="PlainText"/>
        <w:numPr>
          <w:ilvl w:val="1"/>
          <w:numId w:val="2"/>
        </w:numPr>
      </w:pPr>
      <w:r>
        <w:t>Motion to proceed with Committee’s Entryway Project/Plan:  Sue Peterson makes the motion / Second by Larry Grill</w:t>
      </w:r>
      <w:r w:rsidR="003A6160">
        <w:t xml:space="preserve">; </w:t>
      </w:r>
      <w:r>
        <w:t>TODD MAYFIELD abstains from vote; motion carries unanimously.</w:t>
      </w:r>
    </w:p>
    <w:p w14:paraId="7311421B" w14:textId="53F30B04" w:rsidR="00CA2920" w:rsidRDefault="00CA2920" w:rsidP="003A6160">
      <w:pPr>
        <w:pStyle w:val="PlainText"/>
        <w:numPr>
          <w:ilvl w:val="1"/>
          <w:numId w:val="2"/>
        </w:numPr>
      </w:pPr>
      <w:r>
        <w:t xml:space="preserve">NEXT:  </w:t>
      </w:r>
      <w:r w:rsidR="008306DA">
        <w:t>D</w:t>
      </w:r>
      <w:r>
        <w:t>iscussed signage around the Club to direct them where places are located (for those folks who are not familiar with the property)</w:t>
      </w:r>
      <w:r w:rsidR="008306DA">
        <w:t>.</w:t>
      </w:r>
    </w:p>
    <w:p w14:paraId="085A0CBA" w14:textId="77777777" w:rsidR="004927D1" w:rsidRDefault="004927D1" w:rsidP="004927D1">
      <w:pPr>
        <w:pStyle w:val="PlainText"/>
      </w:pPr>
    </w:p>
    <w:p w14:paraId="12523456" w14:textId="3D5A753B" w:rsidR="008306DA" w:rsidRDefault="00CA2920" w:rsidP="008306DA">
      <w:pPr>
        <w:pStyle w:val="PlainText"/>
        <w:numPr>
          <w:ilvl w:val="0"/>
          <w:numId w:val="2"/>
        </w:numPr>
      </w:pPr>
      <w:r>
        <w:t xml:space="preserve">Golf </w:t>
      </w:r>
      <w:r w:rsidR="008306DA">
        <w:t>-</w:t>
      </w:r>
      <w:r>
        <w:t xml:space="preserve"> T</w:t>
      </w:r>
      <w:r w:rsidR="00B96F5F">
        <w:t>odd</w:t>
      </w:r>
      <w:r>
        <w:t xml:space="preserve"> Mayfie</w:t>
      </w:r>
      <w:r w:rsidR="004927D1">
        <w:t>ld</w:t>
      </w:r>
    </w:p>
    <w:p w14:paraId="4A0E8CB4" w14:textId="5F8766C8" w:rsidR="00CA2920" w:rsidRDefault="00CA2920" w:rsidP="008306DA">
      <w:pPr>
        <w:pStyle w:val="PlainText"/>
        <w:numPr>
          <w:ilvl w:val="1"/>
          <w:numId w:val="2"/>
        </w:numPr>
      </w:pPr>
      <w:r>
        <w:lastRenderedPageBreak/>
        <w:t xml:space="preserve"> </w:t>
      </w:r>
      <w:r w:rsidR="008306DA">
        <w:t>D</w:t>
      </w:r>
      <w:r>
        <w:t xml:space="preserve">iscussion </w:t>
      </w:r>
      <w:r w:rsidR="008306DA">
        <w:t>regarding</w:t>
      </w:r>
      <w:r>
        <w:t xml:space="preserve"> League schedule</w:t>
      </w:r>
      <w:r w:rsidR="008306DA">
        <w:t>. I</w:t>
      </w:r>
      <w:r>
        <w:t xml:space="preserve">t has been finalized and </w:t>
      </w:r>
      <w:r w:rsidR="008306DA">
        <w:t>will</w:t>
      </w:r>
      <w:r>
        <w:t xml:space="preserve"> be sent out this week</w:t>
      </w:r>
      <w:r w:rsidR="008306DA">
        <w:t>. D</w:t>
      </w:r>
      <w:r>
        <w:t>iscussed the outings that are coming in 2022.</w:t>
      </w:r>
    </w:p>
    <w:p w14:paraId="2B38A20B" w14:textId="77777777" w:rsidR="00CA2920" w:rsidRDefault="00CA2920" w:rsidP="00CA2920">
      <w:pPr>
        <w:pStyle w:val="PlainText"/>
      </w:pPr>
      <w:r>
        <w:tab/>
      </w:r>
      <w:r>
        <w:tab/>
      </w:r>
    </w:p>
    <w:p w14:paraId="4A6646FF" w14:textId="1A113C01" w:rsidR="008306DA" w:rsidRDefault="00CA2920" w:rsidP="00CA2920">
      <w:pPr>
        <w:pStyle w:val="PlainText"/>
        <w:numPr>
          <w:ilvl w:val="0"/>
          <w:numId w:val="2"/>
        </w:numPr>
      </w:pPr>
      <w:r>
        <w:t xml:space="preserve">Social </w:t>
      </w:r>
      <w:r w:rsidR="008306DA">
        <w:t>-</w:t>
      </w:r>
      <w:r>
        <w:t xml:space="preserve"> K</w:t>
      </w:r>
      <w:r w:rsidR="00B96F5F">
        <w:t>yle</w:t>
      </w:r>
      <w:r>
        <w:t xml:space="preserve"> Edmund</w:t>
      </w:r>
    </w:p>
    <w:p w14:paraId="1ACF9421" w14:textId="378A297C" w:rsidR="008306DA" w:rsidRDefault="008306DA" w:rsidP="008306DA">
      <w:pPr>
        <w:pStyle w:val="PlainText"/>
        <w:numPr>
          <w:ilvl w:val="1"/>
          <w:numId w:val="2"/>
        </w:numPr>
      </w:pPr>
      <w:r>
        <w:t>F</w:t>
      </w:r>
      <w:r w:rsidR="00CA2920">
        <w:t xml:space="preserve">irst Committee meeting </w:t>
      </w:r>
      <w:r>
        <w:t>will be held in April. H</w:t>
      </w:r>
      <w:r w:rsidR="00CA2920">
        <w:t xml:space="preserve">is </w:t>
      </w:r>
      <w:proofErr w:type="gramStart"/>
      <w:r w:rsidR="00CA2920">
        <w:t>Committee</w:t>
      </w:r>
      <w:proofErr w:type="gramEnd"/>
      <w:r w:rsidR="00CA2920">
        <w:t xml:space="preserve"> has been </w:t>
      </w:r>
      <w:r>
        <w:t xml:space="preserve">formed, </w:t>
      </w:r>
      <w:r w:rsidR="00CA2920">
        <w:t>but there is still space</w:t>
      </w:r>
      <w:r>
        <w:t xml:space="preserve"> </w:t>
      </w:r>
      <w:r w:rsidR="00CA2920">
        <w:t>available</w:t>
      </w:r>
      <w:r>
        <w:t>. Specifically</w:t>
      </w:r>
      <w:r w:rsidR="00CA2920">
        <w:t xml:space="preserve"> looking for more full </w:t>
      </w:r>
      <w:r>
        <w:t>E</w:t>
      </w:r>
      <w:r w:rsidR="00CA2920">
        <w:t xml:space="preserve">quity members.  </w:t>
      </w:r>
      <w:r>
        <w:t>Plan to work</w:t>
      </w:r>
      <w:r w:rsidR="00CA2920">
        <w:t xml:space="preserve"> from the foundation of our Mission Statement and</w:t>
      </w:r>
      <w:r>
        <w:t xml:space="preserve"> </w:t>
      </w:r>
      <w:r w:rsidR="00CA2920">
        <w:t>develop our plans from there.</w:t>
      </w:r>
    </w:p>
    <w:p w14:paraId="6F206E81" w14:textId="77777777" w:rsidR="004927D1" w:rsidRDefault="004927D1" w:rsidP="004927D1">
      <w:pPr>
        <w:pStyle w:val="PlainText"/>
        <w:ind w:left="1080"/>
      </w:pPr>
    </w:p>
    <w:p w14:paraId="662FED40" w14:textId="28F80F57" w:rsidR="008306DA" w:rsidRDefault="00CA2920" w:rsidP="00CA2920">
      <w:pPr>
        <w:pStyle w:val="PlainText"/>
        <w:numPr>
          <w:ilvl w:val="0"/>
          <w:numId w:val="2"/>
        </w:numPr>
      </w:pPr>
      <w:r>
        <w:t xml:space="preserve">Grounds </w:t>
      </w:r>
      <w:r w:rsidR="008306DA">
        <w:t xml:space="preserve">- </w:t>
      </w:r>
      <w:r>
        <w:t>L</w:t>
      </w:r>
      <w:r w:rsidR="00B96F5F">
        <w:t>arry</w:t>
      </w:r>
      <w:r>
        <w:t xml:space="preserve"> Grill</w:t>
      </w:r>
    </w:p>
    <w:p w14:paraId="42EF55FC" w14:textId="77777777" w:rsidR="008306DA" w:rsidRDefault="008306DA" w:rsidP="00CA2920">
      <w:pPr>
        <w:pStyle w:val="PlainText"/>
        <w:numPr>
          <w:ilvl w:val="1"/>
          <w:numId w:val="2"/>
        </w:numPr>
      </w:pPr>
      <w:r>
        <w:t>M</w:t>
      </w:r>
      <w:r w:rsidR="00CA2920">
        <w:t>ade some follow up calls and gathered more information as to Bunker project</w:t>
      </w:r>
      <w:r>
        <w:t>.</w:t>
      </w:r>
      <w:r w:rsidR="00CA2920">
        <w:t xml:space="preserve"> </w:t>
      </w:r>
      <w:r>
        <w:t>P</w:t>
      </w:r>
      <w:r w:rsidR="00CA2920">
        <w:t>roposal to work (2) full days and do a one bunker example of improvement (haven’t done this for 24 years)</w:t>
      </w:r>
      <w:r>
        <w:t>. T</w:t>
      </w:r>
      <w:r w:rsidR="00CA2920">
        <w:t>his will serve as an example for our membership to check out. Proposal to move forward. Discussed quality of sand to be used in this project. Discussion as to superintendent involvement with project and process, especially during golf season.</w:t>
      </w:r>
    </w:p>
    <w:p w14:paraId="0EF45221" w14:textId="77777777" w:rsidR="008306DA" w:rsidRDefault="00CA2920" w:rsidP="00CA2920">
      <w:pPr>
        <w:pStyle w:val="PlainText"/>
        <w:numPr>
          <w:ilvl w:val="1"/>
          <w:numId w:val="2"/>
        </w:numPr>
      </w:pPr>
      <w:r>
        <w:t xml:space="preserve">Discussion: </w:t>
      </w:r>
      <w:r w:rsidR="008306DA">
        <w:t>P</w:t>
      </w:r>
      <w:r>
        <w:t xml:space="preserve">riority of this project versus Clubhouse Improvement </w:t>
      </w:r>
      <w:r w:rsidR="008306DA">
        <w:t>plan</w:t>
      </w:r>
      <w:r>
        <w:t>. Discussion regarding how long th</w:t>
      </w:r>
      <w:r w:rsidR="008306DA">
        <w:t>is</w:t>
      </w:r>
      <w:r>
        <w:t xml:space="preserve"> fix of the bunkers can last, should last, what do we want and what can we afford.</w:t>
      </w:r>
    </w:p>
    <w:p w14:paraId="1D8F634B" w14:textId="77777777" w:rsidR="008306DA" w:rsidRDefault="00CA2920" w:rsidP="00CA2920">
      <w:pPr>
        <w:pStyle w:val="PlainText"/>
        <w:numPr>
          <w:ilvl w:val="1"/>
          <w:numId w:val="2"/>
        </w:numPr>
      </w:pPr>
      <w:r>
        <w:t xml:space="preserve">Discussion: </w:t>
      </w:r>
      <w:r w:rsidR="008306DA">
        <w:t>O</w:t>
      </w:r>
      <w:r>
        <w:t>ptions as it applies to the Master Plan and how that can play into the bunker project.</w:t>
      </w:r>
    </w:p>
    <w:p w14:paraId="249E1965" w14:textId="77777777" w:rsidR="008306DA" w:rsidRDefault="00CA2920" w:rsidP="00CA2920">
      <w:pPr>
        <w:pStyle w:val="PlainText"/>
        <w:numPr>
          <w:ilvl w:val="1"/>
          <w:numId w:val="2"/>
        </w:numPr>
      </w:pPr>
      <w:r>
        <w:t xml:space="preserve">Follow up Plan: </w:t>
      </w:r>
      <w:r w:rsidR="008306DA">
        <w:t>M</w:t>
      </w:r>
      <w:r>
        <w:t xml:space="preserve">eeting with </w:t>
      </w:r>
      <w:proofErr w:type="spellStart"/>
      <w:r>
        <w:t>KemperSports</w:t>
      </w:r>
      <w:proofErr w:type="spellEnd"/>
      <w:r>
        <w:t xml:space="preserve"> management, Scott </w:t>
      </w:r>
      <w:proofErr w:type="gramStart"/>
      <w:r>
        <w:t>Werner</w:t>
      </w:r>
      <w:proofErr w:type="gramEnd"/>
      <w:r>
        <w:t xml:space="preserve"> and BOD members to continue to move this project forward. No motions made.</w:t>
      </w:r>
    </w:p>
    <w:p w14:paraId="067A5888" w14:textId="77777777" w:rsidR="004927D1" w:rsidRDefault="004927D1" w:rsidP="004927D1">
      <w:pPr>
        <w:pStyle w:val="PlainText"/>
        <w:ind w:left="1080"/>
      </w:pPr>
    </w:p>
    <w:p w14:paraId="5F4BCF4C" w14:textId="6F386A45" w:rsidR="000C411D" w:rsidRDefault="00CA2920" w:rsidP="000C411D">
      <w:pPr>
        <w:pStyle w:val="PlainText"/>
        <w:numPr>
          <w:ilvl w:val="0"/>
          <w:numId w:val="2"/>
        </w:numPr>
      </w:pPr>
      <w:r>
        <w:t xml:space="preserve">Membership </w:t>
      </w:r>
      <w:r w:rsidR="000C411D">
        <w:t>-</w:t>
      </w:r>
      <w:r>
        <w:t xml:space="preserve"> S</w:t>
      </w:r>
      <w:r w:rsidR="00B96F5F">
        <w:t>am</w:t>
      </w:r>
      <w:r>
        <w:t xml:space="preserve"> Banks</w:t>
      </w:r>
    </w:p>
    <w:p w14:paraId="6CE486C6" w14:textId="229C9DFF" w:rsidR="00CA2920" w:rsidRDefault="000C411D" w:rsidP="000C411D">
      <w:pPr>
        <w:pStyle w:val="PlainText"/>
        <w:numPr>
          <w:ilvl w:val="1"/>
          <w:numId w:val="2"/>
        </w:numPr>
      </w:pPr>
      <w:r>
        <w:t>N</w:t>
      </w:r>
      <w:r w:rsidR="00CA2920">
        <w:t xml:space="preserve">o report / </w:t>
      </w:r>
      <w:r>
        <w:t>A</w:t>
      </w:r>
      <w:r w:rsidR="00CA2920">
        <w:t>ll is well.</w:t>
      </w:r>
    </w:p>
    <w:p w14:paraId="16133D4A" w14:textId="77777777" w:rsidR="00CA2920" w:rsidRDefault="00CA2920" w:rsidP="00CA2920">
      <w:pPr>
        <w:pStyle w:val="PlainText"/>
      </w:pPr>
    </w:p>
    <w:p w14:paraId="75F83CB5" w14:textId="77777777" w:rsidR="000C411D" w:rsidRDefault="00CA2920" w:rsidP="000C411D">
      <w:pPr>
        <w:pStyle w:val="PlainText"/>
        <w:numPr>
          <w:ilvl w:val="0"/>
          <w:numId w:val="1"/>
        </w:numPr>
      </w:pPr>
      <w:r>
        <w:t>G</w:t>
      </w:r>
      <w:r w:rsidR="000C411D">
        <w:t xml:space="preserve">eneral </w:t>
      </w:r>
      <w:r>
        <w:t>M</w:t>
      </w:r>
      <w:r w:rsidR="000C411D">
        <w:t>anager</w:t>
      </w:r>
      <w:r>
        <w:t xml:space="preserve"> Report </w:t>
      </w:r>
      <w:r w:rsidR="000C411D">
        <w:t>- Rob</w:t>
      </w:r>
      <w:r>
        <w:t xml:space="preserve"> Walls</w:t>
      </w:r>
    </w:p>
    <w:p w14:paraId="060FEB69" w14:textId="68A22AB1" w:rsidR="00CA2920" w:rsidRDefault="000C411D" w:rsidP="00CA2920">
      <w:pPr>
        <w:pStyle w:val="PlainText"/>
        <w:numPr>
          <w:ilvl w:val="1"/>
          <w:numId w:val="1"/>
        </w:numPr>
      </w:pPr>
      <w:r>
        <w:t>S</w:t>
      </w:r>
      <w:r w:rsidR="00CA2920">
        <w:t xml:space="preserve">mall shortfall for the month of March due to change in personnel and handling same. Great membership month with </w:t>
      </w:r>
      <w:r>
        <w:t xml:space="preserve">twelve </w:t>
      </w:r>
      <w:r w:rsidR="00CA2920">
        <w:t>(12) new members.  Disc</w:t>
      </w:r>
      <w:r>
        <w:t>ussed p</w:t>
      </w:r>
      <w:r w:rsidR="00CA2920">
        <w:t>ool status and condition. New employ</w:t>
      </w:r>
      <w:r>
        <w:t xml:space="preserve">ee </w:t>
      </w:r>
      <w:r w:rsidR="00CA2920">
        <w:t>roles and titles have been established</w:t>
      </w:r>
      <w:r>
        <w:t xml:space="preserve"> </w:t>
      </w:r>
      <w:r w:rsidR="00CA2920">
        <w:t xml:space="preserve">and </w:t>
      </w:r>
      <w:r>
        <w:t xml:space="preserve">have been </w:t>
      </w:r>
      <w:r w:rsidR="00CA2920">
        <w:t>well received by employees. The new organization is running smoothly. Financially</w:t>
      </w:r>
      <w:r>
        <w:t>,</w:t>
      </w:r>
      <w:r w:rsidR="00CA2920">
        <w:t xml:space="preserve"> we are in a good, strong position.</w:t>
      </w:r>
    </w:p>
    <w:p w14:paraId="2D6A9603" w14:textId="77777777" w:rsidR="004927D1" w:rsidRDefault="004927D1" w:rsidP="004927D1">
      <w:pPr>
        <w:pStyle w:val="PlainText"/>
        <w:ind w:left="720"/>
      </w:pPr>
    </w:p>
    <w:p w14:paraId="536B72F3" w14:textId="3C3DE442" w:rsidR="00DE29F5" w:rsidRDefault="00CA2920" w:rsidP="000C411D">
      <w:pPr>
        <w:pStyle w:val="PlainText"/>
        <w:numPr>
          <w:ilvl w:val="0"/>
          <w:numId w:val="1"/>
        </w:numPr>
      </w:pPr>
      <w:r>
        <w:t xml:space="preserve">Old Business: </w:t>
      </w:r>
    </w:p>
    <w:p w14:paraId="54705FF3" w14:textId="77777777" w:rsidR="00DE29F5" w:rsidRDefault="00DE29F5" w:rsidP="007B5DC7">
      <w:pPr>
        <w:pStyle w:val="PlainText"/>
        <w:numPr>
          <w:ilvl w:val="1"/>
          <w:numId w:val="1"/>
        </w:numPr>
      </w:pPr>
      <w:r>
        <w:t>The s</w:t>
      </w:r>
      <w:r w:rsidR="00CA2920">
        <w:t xml:space="preserve">urvey results have been shared with the BOD and KSM and </w:t>
      </w:r>
      <w:r>
        <w:t xml:space="preserve">are </w:t>
      </w:r>
      <w:r w:rsidR="00CA2920">
        <w:t>still under review and consideration. Dave Jones</w:t>
      </w:r>
      <w:r>
        <w:t xml:space="preserve"> </w:t>
      </w:r>
      <w:r w:rsidR="00CA2920">
        <w:t>wants to re-establish the Ad Hoc Committee for the Clubhouse Project (CP).</w:t>
      </w:r>
    </w:p>
    <w:p w14:paraId="6D3BD1E0" w14:textId="6251C303" w:rsidR="00DE29F5" w:rsidRDefault="00CA2920" w:rsidP="004927D1">
      <w:pPr>
        <w:pStyle w:val="PlainText"/>
        <w:numPr>
          <w:ilvl w:val="2"/>
          <w:numId w:val="1"/>
        </w:numPr>
        <w:ind w:left="1800"/>
      </w:pPr>
      <w:r>
        <w:t>Discuss</w:t>
      </w:r>
      <w:r w:rsidR="00DE29F5">
        <w:t xml:space="preserve">ed getting </w:t>
      </w:r>
      <w:r>
        <w:t>an architect involved to provide fine tuning of plans for CP (estimated cost = less than $1,000.00).</w:t>
      </w:r>
    </w:p>
    <w:p w14:paraId="117C3CAB" w14:textId="77777777" w:rsidR="00DE29F5" w:rsidRDefault="00CA2920" w:rsidP="004927D1">
      <w:pPr>
        <w:pStyle w:val="PlainText"/>
        <w:numPr>
          <w:ilvl w:val="2"/>
          <w:numId w:val="1"/>
        </w:numPr>
        <w:ind w:left="1800"/>
      </w:pPr>
      <w:r>
        <w:t>Discuss</w:t>
      </w:r>
      <w:r w:rsidR="00DE29F5">
        <w:t>ed</w:t>
      </w:r>
      <w:r>
        <w:t xml:space="preserve"> how many simulators do we</w:t>
      </w:r>
      <w:r w:rsidR="00DE29F5">
        <w:t xml:space="preserve"> </w:t>
      </w:r>
      <w:r>
        <w:t xml:space="preserve">need/want for the CP. </w:t>
      </w:r>
    </w:p>
    <w:p w14:paraId="37633005" w14:textId="52497278" w:rsidR="00CA2920" w:rsidRDefault="00CA2920" w:rsidP="004927D1">
      <w:pPr>
        <w:pStyle w:val="PlainText"/>
        <w:numPr>
          <w:ilvl w:val="2"/>
          <w:numId w:val="1"/>
        </w:numPr>
        <w:ind w:left="1800"/>
      </w:pPr>
      <w:r>
        <w:t>Motion by Dave Jones to spend up to $1,000 for architectural drawings / seconded by Kyle</w:t>
      </w:r>
      <w:r w:rsidR="00DE29F5">
        <w:t xml:space="preserve"> </w:t>
      </w:r>
      <w:r>
        <w:t>Edmund</w:t>
      </w:r>
      <w:r w:rsidR="00DE29F5">
        <w:t>.</w:t>
      </w:r>
      <w:r>
        <w:t xml:space="preserve">  </w:t>
      </w:r>
      <w:r w:rsidR="00DE29F5">
        <w:t>M</w:t>
      </w:r>
      <w:r>
        <w:t>otion carried unanimously.</w:t>
      </w:r>
    </w:p>
    <w:p w14:paraId="73360A1A" w14:textId="77777777" w:rsidR="00CA2920" w:rsidRDefault="00CA2920" w:rsidP="004927D1">
      <w:pPr>
        <w:pStyle w:val="PlainText"/>
        <w:ind w:left="1800"/>
      </w:pPr>
    </w:p>
    <w:p w14:paraId="4558D61E" w14:textId="77777777" w:rsidR="00DE29F5" w:rsidRDefault="00CA2920" w:rsidP="00DE29F5">
      <w:pPr>
        <w:pStyle w:val="PlainText"/>
        <w:numPr>
          <w:ilvl w:val="0"/>
          <w:numId w:val="1"/>
        </w:numPr>
      </w:pPr>
      <w:r>
        <w:t xml:space="preserve">New Business: </w:t>
      </w:r>
    </w:p>
    <w:p w14:paraId="1287F848" w14:textId="77777777" w:rsidR="00DE29F5" w:rsidRDefault="00CA2920" w:rsidP="00CA2920">
      <w:pPr>
        <w:pStyle w:val="PlainText"/>
        <w:numPr>
          <w:ilvl w:val="1"/>
          <w:numId w:val="1"/>
        </w:numPr>
      </w:pPr>
      <w:r>
        <w:t xml:space="preserve">Vote passed unanimously to approve HONORARY membership request made by </w:t>
      </w:r>
      <w:r w:rsidR="00DE29F5">
        <w:t>Barkmeier.</w:t>
      </w:r>
    </w:p>
    <w:p w14:paraId="4261A520" w14:textId="56FC03ED" w:rsidR="00CA2920" w:rsidRDefault="00CA2920" w:rsidP="00CA2920">
      <w:pPr>
        <w:pStyle w:val="PlainText"/>
        <w:numPr>
          <w:ilvl w:val="1"/>
          <w:numId w:val="1"/>
        </w:numPr>
      </w:pPr>
      <w:r>
        <w:t>Non-resident application by Greta Siemsen</w:t>
      </w:r>
      <w:r w:rsidR="00DE29F5">
        <w:t>.</w:t>
      </w:r>
      <w:r>
        <w:t xml:space="preserve"> </w:t>
      </w:r>
      <w:r w:rsidR="00DE29F5">
        <w:t>P</w:t>
      </w:r>
      <w:r>
        <w:t>er Rob Walls she meets all qualifications for same: Vote had and unanimously approved.</w:t>
      </w:r>
    </w:p>
    <w:p w14:paraId="6D6C0BB7" w14:textId="77777777" w:rsidR="004927D1" w:rsidRDefault="004927D1" w:rsidP="004927D1">
      <w:pPr>
        <w:pStyle w:val="PlainText"/>
        <w:ind w:left="720"/>
      </w:pPr>
    </w:p>
    <w:p w14:paraId="747A0411" w14:textId="1EA2FA61" w:rsidR="00C22F1A" w:rsidRPr="004927D1" w:rsidRDefault="00DE29F5" w:rsidP="00C22F1A">
      <w:pPr>
        <w:pStyle w:val="PlainText"/>
        <w:numPr>
          <w:ilvl w:val="0"/>
          <w:numId w:val="1"/>
        </w:numPr>
        <w:rPr>
          <w:rFonts w:asciiTheme="minorHAnsi" w:hAnsiTheme="minorHAnsi" w:cstheme="minorHAnsi"/>
        </w:rPr>
      </w:pPr>
      <w:r w:rsidRPr="004927D1">
        <w:rPr>
          <w:rFonts w:asciiTheme="minorHAnsi" w:hAnsiTheme="minorHAnsi" w:cstheme="minorHAnsi"/>
        </w:rPr>
        <w:lastRenderedPageBreak/>
        <w:t>Email Business:</w:t>
      </w:r>
    </w:p>
    <w:p w14:paraId="2679EFC3" w14:textId="77777777" w:rsidR="00C22F1A" w:rsidRPr="004927D1" w:rsidRDefault="00C22F1A" w:rsidP="00C22F1A">
      <w:pPr>
        <w:pStyle w:val="PlainText"/>
        <w:numPr>
          <w:ilvl w:val="1"/>
          <w:numId w:val="1"/>
        </w:numPr>
        <w:rPr>
          <w:rFonts w:asciiTheme="minorHAnsi" w:hAnsiTheme="minorHAnsi" w:cstheme="minorHAnsi"/>
          <w:szCs w:val="22"/>
        </w:rPr>
      </w:pPr>
      <w:r w:rsidRPr="004927D1">
        <w:rPr>
          <w:rFonts w:asciiTheme="minorHAnsi" w:hAnsiTheme="minorHAnsi" w:cstheme="minorHAnsi"/>
          <w:szCs w:val="22"/>
        </w:rPr>
        <w:t>Cart Fleet Lease – 3/23</w:t>
      </w:r>
    </w:p>
    <w:p w14:paraId="0E608582" w14:textId="01369836" w:rsidR="00C22F1A" w:rsidRPr="004927D1" w:rsidRDefault="00C22F1A" w:rsidP="00C22F1A">
      <w:pPr>
        <w:pStyle w:val="PlainText"/>
        <w:numPr>
          <w:ilvl w:val="1"/>
          <w:numId w:val="1"/>
        </w:numPr>
        <w:rPr>
          <w:rFonts w:asciiTheme="minorHAnsi" w:hAnsiTheme="minorHAnsi" w:cstheme="minorHAnsi"/>
          <w:szCs w:val="22"/>
        </w:rPr>
      </w:pPr>
      <w:r w:rsidRPr="004927D1">
        <w:rPr>
          <w:rFonts w:asciiTheme="minorHAnsi" w:hAnsiTheme="minorHAnsi" w:cstheme="minorHAnsi"/>
          <w:szCs w:val="22"/>
        </w:rPr>
        <w:t>Membership Approvals</w:t>
      </w:r>
    </w:p>
    <w:p w14:paraId="6168CFEE" w14:textId="77777777" w:rsidR="004927D1" w:rsidRPr="004927D1" w:rsidRDefault="00C22F1A" w:rsidP="004927D1">
      <w:pPr>
        <w:pStyle w:val="ListParagraph"/>
        <w:numPr>
          <w:ilvl w:val="2"/>
          <w:numId w:val="1"/>
        </w:numPr>
        <w:tabs>
          <w:tab w:val="right" w:pos="8640"/>
        </w:tabs>
        <w:rPr>
          <w:rFonts w:asciiTheme="minorHAnsi" w:hAnsiTheme="minorHAnsi" w:cstheme="minorHAnsi"/>
          <w:sz w:val="22"/>
          <w:szCs w:val="22"/>
        </w:rPr>
      </w:pPr>
      <w:r w:rsidRPr="004927D1">
        <w:rPr>
          <w:rFonts w:asciiTheme="minorHAnsi" w:hAnsiTheme="minorHAnsi" w:cstheme="minorHAnsi"/>
          <w:sz w:val="22"/>
          <w:szCs w:val="22"/>
        </w:rPr>
        <w:t>Phil &amp; Jill Norfleet (Equity) – 3/5</w:t>
      </w:r>
    </w:p>
    <w:p w14:paraId="06830479" w14:textId="77777777" w:rsidR="004927D1" w:rsidRPr="004927D1" w:rsidRDefault="00C22F1A" w:rsidP="004927D1">
      <w:pPr>
        <w:pStyle w:val="ListParagraph"/>
        <w:numPr>
          <w:ilvl w:val="2"/>
          <w:numId w:val="1"/>
        </w:numPr>
        <w:tabs>
          <w:tab w:val="right" w:pos="8640"/>
        </w:tabs>
        <w:rPr>
          <w:rFonts w:asciiTheme="minorHAnsi" w:hAnsiTheme="minorHAnsi" w:cstheme="minorHAnsi"/>
          <w:sz w:val="22"/>
          <w:szCs w:val="22"/>
        </w:rPr>
      </w:pPr>
      <w:r w:rsidRPr="004927D1">
        <w:rPr>
          <w:rFonts w:asciiTheme="minorHAnsi" w:hAnsiTheme="minorHAnsi" w:cstheme="minorHAnsi"/>
          <w:sz w:val="22"/>
          <w:szCs w:val="22"/>
        </w:rPr>
        <w:t>Todd &amp; Mai McTaggart (Junior) – 3/5</w:t>
      </w:r>
    </w:p>
    <w:p w14:paraId="558482DC" w14:textId="77777777" w:rsidR="004927D1" w:rsidRPr="004927D1" w:rsidRDefault="00C22F1A" w:rsidP="004927D1">
      <w:pPr>
        <w:pStyle w:val="ListParagraph"/>
        <w:numPr>
          <w:ilvl w:val="2"/>
          <w:numId w:val="1"/>
        </w:numPr>
        <w:tabs>
          <w:tab w:val="right" w:pos="8640"/>
        </w:tabs>
        <w:rPr>
          <w:rFonts w:asciiTheme="minorHAnsi" w:hAnsiTheme="minorHAnsi" w:cstheme="minorHAnsi"/>
          <w:sz w:val="22"/>
          <w:szCs w:val="22"/>
        </w:rPr>
      </w:pPr>
      <w:r w:rsidRPr="004927D1">
        <w:rPr>
          <w:rFonts w:asciiTheme="minorHAnsi" w:hAnsiTheme="minorHAnsi" w:cstheme="minorHAnsi"/>
          <w:sz w:val="22"/>
          <w:szCs w:val="22"/>
        </w:rPr>
        <w:t>Polly &amp; Brad Hatfield (Equity) – 3/11</w:t>
      </w:r>
    </w:p>
    <w:p w14:paraId="2C31B942" w14:textId="77777777" w:rsidR="004927D1" w:rsidRPr="004927D1" w:rsidRDefault="00C22F1A" w:rsidP="004927D1">
      <w:pPr>
        <w:pStyle w:val="ListParagraph"/>
        <w:numPr>
          <w:ilvl w:val="2"/>
          <w:numId w:val="1"/>
        </w:numPr>
        <w:tabs>
          <w:tab w:val="right" w:pos="8640"/>
        </w:tabs>
        <w:rPr>
          <w:rFonts w:asciiTheme="minorHAnsi" w:hAnsiTheme="minorHAnsi" w:cstheme="minorHAnsi"/>
          <w:sz w:val="22"/>
          <w:szCs w:val="22"/>
        </w:rPr>
      </w:pPr>
      <w:r w:rsidRPr="004927D1">
        <w:rPr>
          <w:rFonts w:asciiTheme="minorHAnsi" w:hAnsiTheme="minorHAnsi" w:cstheme="minorHAnsi"/>
          <w:sz w:val="22"/>
          <w:szCs w:val="22"/>
        </w:rPr>
        <w:t>Jason &amp; Carly Sakowski (Social) – 3/18</w:t>
      </w:r>
    </w:p>
    <w:p w14:paraId="16CED8C9" w14:textId="77777777" w:rsidR="004927D1" w:rsidRPr="004927D1" w:rsidRDefault="00C22F1A" w:rsidP="004927D1">
      <w:pPr>
        <w:pStyle w:val="ListParagraph"/>
        <w:numPr>
          <w:ilvl w:val="2"/>
          <w:numId w:val="1"/>
        </w:numPr>
        <w:tabs>
          <w:tab w:val="right" w:pos="8640"/>
        </w:tabs>
        <w:rPr>
          <w:rFonts w:asciiTheme="minorHAnsi" w:hAnsiTheme="minorHAnsi" w:cstheme="minorHAnsi"/>
          <w:sz w:val="22"/>
          <w:szCs w:val="22"/>
        </w:rPr>
      </w:pPr>
      <w:r w:rsidRPr="004927D1">
        <w:rPr>
          <w:rFonts w:asciiTheme="minorHAnsi" w:hAnsiTheme="minorHAnsi" w:cstheme="minorHAnsi"/>
          <w:sz w:val="22"/>
          <w:szCs w:val="22"/>
        </w:rPr>
        <w:t>Barb &amp; Tom Harrington (Non-Resident) – 3/18</w:t>
      </w:r>
    </w:p>
    <w:p w14:paraId="648FC374" w14:textId="77777777" w:rsidR="004927D1" w:rsidRPr="004927D1" w:rsidRDefault="00C22F1A" w:rsidP="004927D1">
      <w:pPr>
        <w:pStyle w:val="ListParagraph"/>
        <w:numPr>
          <w:ilvl w:val="2"/>
          <w:numId w:val="1"/>
        </w:numPr>
        <w:tabs>
          <w:tab w:val="right" w:pos="8640"/>
        </w:tabs>
        <w:rPr>
          <w:rFonts w:asciiTheme="minorHAnsi" w:hAnsiTheme="minorHAnsi" w:cstheme="minorHAnsi"/>
          <w:sz w:val="22"/>
          <w:szCs w:val="22"/>
        </w:rPr>
      </w:pPr>
      <w:r w:rsidRPr="004927D1">
        <w:rPr>
          <w:rFonts w:asciiTheme="minorHAnsi" w:hAnsiTheme="minorHAnsi" w:cstheme="minorHAnsi"/>
          <w:sz w:val="22"/>
          <w:szCs w:val="22"/>
        </w:rPr>
        <w:t>Ken &amp; Theresa Campbell (Equity) – 3/21</w:t>
      </w:r>
    </w:p>
    <w:p w14:paraId="4BB2516D" w14:textId="77777777" w:rsidR="004927D1" w:rsidRPr="004927D1" w:rsidRDefault="00C22F1A" w:rsidP="004927D1">
      <w:pPr>
        <w:pStyle w:val="ListParagraph"/>
        <w:numPr>
          <w:ilvl w:val="2"/>
          <w:numId w:val="1"/>
        </w:numPr>
        <w:tabs>
          <w:tab w:val="right" w:pos="8640"/>
        </w:tabs>
        <w:rPr>
          <w:rFonts w:asciiTheme="minorHAnsi" w:hAnsiTheme="minorHAnsi" w:cstheme="minorHAnsi"/>
          <w:sz w:val="22"/>
          <w:szCs w:val="22"/>
        </w:rPr>
      </w:pPr>
      <w:r w:rsidRPr="004927D1">
        <w:rPr>
          <w:rFonts w:asciiTheme="minorHAnsi" w:hAnsiTheme="minorHAnsi" w:cstheme="minorHAnsi"/>
          <w:sz w:val="22"/>
          <w:szCs w:val="22"/>
        </w:rPr>
        <w:t>Cynthia &amp; Tony Bruno (Junior) – 3/22</w:t>
      </w:r>
    </w:p>
    <w:p w14:paraId="7B5BAC6E" w14:textId="77777777" w:rsidR="004927D1" w:rsidRPr="004927D1" w:rsidRDefault="00C22F1A" w:rsidP="004927D1">
      <w:pPr>
        <w:pStyle w:val="ListParagraph"/>
        <w:numPr>
          <w:ilvl w:val="2"/>
          <w:numId w:val="1"/>
        </w:numPr>
        <w:tabs>
          <w:tab w:val="right" w:pos="8640"/>
        </w:tabs>
        <w:rPr>
          <w:rFonts w:asciiTheme="minorHAnsi" w:hAnsiTheme="minorHAnsi" w:cstheme="minorHAnsi"/>
          <w:sz w:val="22"/>
          <w:szCs w:val="22"/>
        </w:rPr>
      </w:pPr>
      <w:r w:rsidRPr="004927D1">
        <w:rPr>
          <w:rFonts w:asciiTheme="minorHAnsi" w:hAnsiTheme="minorHAnsi" w:cstheme="minorHAnsi"/>
          <w:sz w:val="22"/>
          <w:szCs w:val="22"/>
        </w:rPr>
        <w:t>Chris Atkinson (Non-Resident) – 3/23</w:t>
      </w:r>
    </w:p>
    <w:p w14:paraId="3CFFD279" w14:textId="77777777" w:rsidR="004927D1" w:rsidRPr="004927D1" w:rsidRDefault="00C22F1A" w:rsidP="004927D1">
      <w:pPr>
        <w:pStyle w:val="ListParagraph"/>
        <w:numPr>
          <w:ilvl w:val="2"/>
          <w:numId w:val="1"/>
        </w:numPr>
        <w:tabs>
          <w:tab w:val="right" w:pos="8640"/>
        </w:tabs>
        <w:rPr>
          <w:rFonts w:asciiTheme="minorHAnsi" w:hAnsiTheme="minorHAnsi" w:cstheme="minorHAnsi"/>
          <w:sz w:val="22"/>
          <w:szCs w:val="22"/>
        </w:rPr>
      </w:pPr>
      <w:r w:rsidRPr="004927D1">
        <w:rPr>
          <w:rFonts w:asciiTheme="minorHAnsi" w:hAnsiTheme="minorHAnsi" w:cstheme="minorHAnsi"/>
          <w:sz w:val="22"/>
          <w:szCs w:val="22"/>
        </w:rPr>
        <w:t xml:space="preserve">Caleb &amp; </w:t>
      </w:r>
      <w:proofErr w:type="spellStart"/>
      <w:r w:rsidRPr="004927D1">
        <w:rPr>
          <w:rFonts w:asciiTheme="minorHAnsi" w:hAnsiTheme="minorHAnsi" w:cstheme="minorHAnsi"/>
          <w:sz w:val="22"/>
          <w:szCs w:val="22"/>
        </w:rPr>
        <w:t>Deserai</w:t>
      </w:r>
      <w:proofErr w:type="spellEnd"/>
      <w:r w:rsidRPr="004927D1">
        <w:rPr>
          <w:rFonts w:asciiTheme="minorHAnsi" w:hAnsiTheme="minorHAnsi" w:cstheme="minorHAnsi"/>
          <w:sz w:val="22"/>
          <w:szCs w:val="22"/>
        </w:rPr>
        <w:t xml:space="preserve"> Miller (Equity) – 3/25</w:t>
      </w:r>
    </w:p>
    <w:p w14:paraId="59493B68" w14:textId="77777777" w:rsidR="004927D1" w:rsidRPr="004927D1" w:rsidRDefault="00C22F1A" w:rsidP="004927D1">
      <w:pPr>
        <w:pStyle w:val="ListParagraph"/>
        <w:numPr>
          <w:ilvl w:val="2"/>
          <w:numId w:val="1"/>
        </w:numPr>
        <w:tabs>
          <w:tab w:val="right" w:pos="8640"/>
        </w:tabs>
        <w:rPr>
          <w:rFonts w:asciiTheme="minorHAnsi" w:hAnsiTheme="minorHAnsi" w:cstheme="minorHAnsi"/>
          <w:sz w:val="22"/>
          <w:szCs w:val="22"/>
        </w:rPr>
      </w:pPr>
      <w:r w:rsidRPr="004927D1">
        <w:rPr>
          <w:rFonts w:asciiTheme="minorHAnsi" w:hAnsiTheme="minorHAnsi" w:cstheme="minorHAnsi"/>
          <w:sz w:val="22"/>
          <w:szCs w:val="22"/>
        </w:rPr>
        <w:t xml:space="preserve"> Dwayne &amp; Mary Owen (Dining) – 3/26</w:t>
      </w:r>
    </w:p>
    <w:p w14:paraId="37088D2C" w14:textId="5E02E14D" w:rsidR="00CA2920" w:rsidRPr="004927D1" w:rsidRDefault="00C22F1A" w:rsidP="004927D1">
      <w:pPr>
        <w:pStyle w:val="ListParagraph"/>
        <w:numPr>
          <w:ilvl w:val="2"/>
          <w:numId w:val="1"/>
        </w:numPr>
        <w:tabs>
          <w:tab w:val="right" w:pos="8640"/>
        </w:tabs>
        <w:rPr>
          <w:rFonts w:asciiTheme="minorHAnsi" w:hAnsiTheme="minorHAnsi" w:cstheme="minorHAnsi"/>
          <w:sz w:val="22"/>
          <w:szCs w:val="22"/>
        </w:rPr>
      </w:pPr>
      <w:r w:rsidRPr="004927D1">
        <w:rPr>
          <w:rFonts w:asciiTheme="minorHAnsi" w:hAnsiTheme="minorHAnsi" w:cstheme="minorHAnsi"/>
          <w:sz w:val="22"/>
          <w:szCs w:val="22"/>
        </w:rPr>
        <w:t xml:space="preserve"> Benjamin Dyer &amp; Katherine Boyle (Social) – 3/26</w:t>
      </w:r>
    </w:p>
    <w:p w14:paraId="5E1CB4F0" w14:textId="77777777" w:rsidR="00CA2920" w:rsidRPr="004927D1" w:rsidRDefault="00CA2920" w:rsidP="00CA2920">
      <w:pPr>
        <w:pStyle w:val="PlainText"/>
        <w:rPr>
          <w:rFonts w:asciiTheme="minorHAnsi" w:hAnsiTheme="minorHAnsi" w:cstheme="minorHAnsi"/>
          <w:szCs w:val="22"/>
        </w:rPr>
      </w:pPr>
    </w:p>
    <w:p w14:paraId="0E5640DE" w14:textId="70CCD998" w:rsidR="00CA2920" w:rsidRPr="004927D1" w:rsidRDefault="00CA2920" w:rsidP="00CA2920">
      <w:pPr>
        <w:pStyle w:val="PlainText"/>
        <w:rPr>
          <w:rFonts w:asciiTheme="minorHAnsi" w:hAnsiTheme="minorHAnsi" w:cstheme="minorHAnsi"/>
          <w:szCs w:val="22"/>
        </w:rPr>
      </w:pPr>
      <w:r w:rsidRPr="004927D1">
        <w:rPr>
          <w:rFonts w:asciiTheme="minorHAnsi" w:hAnsiTheme="minorHAnsi" w:cstheme="minorHAnsi"/>
          <w:szCs w:val="22"/>
        </w:rPr>
        <w:t xml:space="preserve">Executive Session: </w:t>
      </w:r>
      <w:r w:rsidR="004927D1">
        <w:rPr>
          <w:rFonts w:asciiTheme="minorHAnsi" w:hAnsiTheme="minorHAnsi" w:cstheme="minorHAnsi"/>
          <w:szCs w:val="22"/>
        </w:rPr>
        <w:t>N</w:t>
      </w:r>
      <w:r w:rsidRPr="004927D1">
        <w:rPr>
          <w:rFonts w:asciiTheme="minorHAnsi" w:hAnsiTheme="minorHAnsi" w:cstheme="minorHAnsi"/>
          <w:szCs w:val="22"/>
        </w:rPr>
        <w:t>o notes taken per policy.</w:t>
      </w:r>
    </w:p>
    <w:p w14:paraId="1E034AC9" w14:textId="77777777" w:rsidR="00CA2920" w:rsidRPr="004927D1" w:rsidRDefault="00CA2920" w:rsidP="00CA2920">
      <w:pPr>
        <w:pStyle w:val="PlainText"/>
        <w:rPr>
          <w:rFonts w:asciiTheme="minorHAnsi" w:hAnsiTheme="minorHAnsi" w:cstheme="minorHAnsi"/>
        </w:rPr>
      </w:pPr>
    </w:p>
    <w:p w14:paraId="7F58B517" w14:textId="7C1B09C8" w:rsidR="00CA2920" w:rsidRPr="004927D1" w:rsidRDefault="00CA2920" w:rsidP="00CA2920">
      <w:pPr>
        <w:pStyle w:val="PlainText"/>
        <w:rPr>
          <w:rFonts w:asciiTheme="minorHAnsi" w:hAnsiTheme="minorHAnsi" w:cstheme="minorHAnsi"/>
        </w:rPr>
      </w:pPr>
      <w:r w:rsidRPr="004927D1">
        <w:rPr>
          <w:rFonts w:asciiTheme="minorHAnsi" w:hAnsiTheme="minorHAnsi" w:cstheme="minorHAnsi"/>
        </w:rPr>
        <w:t xml:space="preserve">Next Meeting: </w:t>
      </w:r>
      <w:r w:rsidR="004927D1">
        <w:rPr>
          <w:rFonts w:asciiTheme="minorHAnsi" w:hAnsiTheme="minorHAnsi" w:cstheme="minorHAnsi"/>
        </w:rPr>
        <w:t xml:space="preserve">April 26, </w:t>
      </w:r>
      <w:proofErr w:type="gramStart"/>
      <w:r w:rsidR="004927D1">
        <w:rPr>
          <w:rFonts w:asciiTheme="minorHAnsi" w:hAnsiTheme="minorHAnsi" w:cstheme="minorHAnsi"/>
        </w:rPr>
        <w:t>2022</w:t>
      </w:r>
      <w:proofErr w:type="gramEnd"/>
      <w:r w:rsidR="004927D1">
        <w:rPr>
          <w:rFonts w:asciiTheme="minorHAnsi" w:hAnsiTheme="minorHAnsi" w:cstheme="minorHAnsi"/>
        </w:rPr>
        <w:t xml:space="preserve"> at 7:00 am </w:t>
      </w:r>
      <w:r w:rsidRPr="004927D1">
        <w:rPr>
          <w:rFonts w:asciiTheme="minorHAnsi" w:hAnsiTheme="minorHAnsi" w:cstheme="minorHAnsi"/>
        </w:rPr>
        <w:t>(switching to AM meetings from PM meetings)</w:t>
      </w:r>
      <w:r w:rsidR="004927D1">
        <w:rPr>
          <w:rFonts w:asciiTheme="minorHAnsi" w:hAnsiTheme="minorHAnsi" w:cstheme="minorHAnsi"/>
        </w:rPr>
        <w:t>.</w:t>
      </w:r>
    </w:p>
    <w:p w14:paraId="3715012A" w14:textId="77777777" w:rsidR="002D0D7B" w:rsidRPr="004927D1" w:rsidRDefault="002D0D7B">
      <w:pPr>
        <w:rPr>
          <w:rFonts w:cstheme="minorHAnsi"/>
        </w:rPr>
      </w:pPr>
    </w:p>
    <w:sectPr w:rsidR="002D0D7B" w:rsidRPr="004927D1" w:rsidSect="00D9203F">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577A"/>
    <w:multiLevelType w:val="hybridMultilevel"/>
    <w:tmpl w:val="E070C974"/>
    <w:lvl w:ilvl="0" w:tplc="3D4AC872">
      <w:start w:val="1"/>
      <w:numFmt w:val="lowerLetter"/>
      <w:lvlText w:val="%1)"/>
      <w:lvlJc w:val="left"/>
      <w:pPr>
        <w:ind w:left="1080" w:hanging="360"/>
      </w:pPr>
      <w:rPr>
        <w:rFonts w:hint="default"/>
      </w:rPr>
    </w:lvl>
    <w:lvl w:ilvl="1" w:tplc="B37C0FBC">
      <w:start w:val="1"/>
      <w:numFmt w:val="upperRoman"/>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07174"/>
    <w:multiLevelType w:val="hybridMultilevel"/>
    <w:tmpl w:val="7DE05BFC"/>
    <w:lvl w:ilvl="0" w:tplc="2B166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268D1"/>
    <w:multiLevelType w:val="hybridMultilevel"/>
    <w:tmpl w:val="4DC04AE0"/>
    <w:lvl w:ilvl="0" w:tplc="1D3831F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F06D8C"/>
    <w:multiLevelType w:val="hybridMultilevel"/>
    <w:tmpl w:val="E3A03134"/>
    <w:lvl w:ilvl="0" w:tplc="C93C9B58">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1F5B11"/>
    <w:multiLevelType w:val="hybridMultilevel"/>
    <w:tmpl w:val="30CA1A6C"/>
    <w:lvl w:ilvl="0" w:tplc="481018B4">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7B04120"/>
    <w:multiLevelType w:val="hybridMultilevel"/>
    <w:tmpl w:val="D07A7440"/>
    <w:lvl w:ilvl="0" w:tplc="2B1665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F6CDE4C">
      <w:start w:val="1"/>
      <w:numFmt w:val="upperRoman"/>
      <w:lvlText w:val="%3)"/>
      <w:lvlJc w:val="right"/>
      <w:pPr>
        <w:ind w:left="2160" w:hanging="180"/>
      </w:pPr>
      <w:rPr>
        <w:rFonts w:ascii="Calibri" w:eastAsiaTheme="minorHAnsi" w:hAnsi="Calibr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A7534"/>
    <w:multiLevelType w:val="hybridMultilevel"/>
    <w:tmpl w:val="EB54AA26"/>
    <w:lvl w:ilvl="0" w:tplc="EAD24218">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4567B89"/>
    <w:multiLevelType w:val="multilevel"/>
    <w:tmpl w:val="F1F04C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Roman"/>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F7B03AB"/>
    <w:multiLevelType w:val="hybridMultilevel"/>
    <w:tmpl w:val="189C84D6"/>
    <w:lvl w:ilvl="0" w:tplc="B37C0FB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8F22726"/>
    <w:multiLevelType w:val="multilevel"/>
    <w:tmpl w:val="7D243698"/>
    <w:lvl w:ilvl="0">
      <w:start w:val="1"/>
      <w:numFmt w:val="decimal"/>
      <w:lvlText w:val="%1)"/>
      <w:lvlJc w:val="left"/>
      <w:pPr>
        <w:ind w:left="360" w:hanging="360"/>
      </w:pPr>
      <w:rPr>
        <w:rFonts w:asciiTheme="minorHAnsi" w:hAnsiTheme="minorHAnsi" w:hint="default"/>
        <w:sz w:val="20"/>
        <w:szCs w:val="20"/>
      </w:rPr>
    </w:lvl>
    <w:lvl w:ilvl="1">
      <w:start w:val="1"/>
      <w:numFmt w:val="lowerLetter"/>
      <w:lvlText w:val="%2)"/>
      <w:lvlJc w:val="left"/>
      <w:pPr>
        <w:ind w:left="720" w:hanging="360"/>
      </w:pPr>
    </w:lvl>
    <w:lvl w:ilvl="2">
      <w:start w:val="1"/>
      <w:numFmt w:val="lowerRoman"/>
      <w:lvlText w:val="%3)"/>
      <w:lvlJc w:val="left"/>
      <w:pPr>
        <w:ind w:left="12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D283B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35777547">
    <w:abstractNumId w:val="5"/>
  </w:num>
  <w:num w:numId="2" w16cid:durableId="361594275">
    <w:abstractNumId w:val="0"/>
  </w:num>
  <w:num w:numId="3" w16cid:durableId="1333223347">
    <w:abstractNumId w:val="2"/>
  </w:num>
  <w:num w:numId="4" w16cid:durableId="2101950643">
    <w:abstractNumId w:val="6"/>
  </w:num>
  <w:num w:numId="5" w16cid:durableId="1704599683">
    <w:abstractNumId w:val="10"/>
  </w:num>
  <w:num w:numId="6" w16cid:durableId="1284265960">
    <w:abstractNumId w:val="4"/>
  </w:num>
  <w:num w:numId="7" w16cid:durableId="809060188">
    <w:abstractNumId w:val="3"/>
  </w:num>
  <w:num w:numId="8" w16cid:durableId="914822046">
    <w:abstractNumId w:val="8"/>
  </w:num>
  <w:num w:numId="9" w16cid:durableId="1300653004">
    <w:abstractNumId w:val="7"/>
  </w:num>
  <w:num w:numId="10" w16cid:durableId="1490292932">
    <w:abstractNumId w:val="1"/>
  </w:num>
  <w:num w:numId="11" w16cid:durableId="57097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20"/>
    <w:rsid w:val="000B2AA5"/>
    <w:rsid w:val="000C411D"/>
    <w:rsid w:val="00193CBB"/>
    <w:rsid w:val="001957C6"/>
    <w:rsid w:val="002D0D7B"/>
    <w:rsid w:val="0032614C"/>
    <w:rsid w:val="003A6160"/>
    <w:rsid w:val="003F08C4"/>
    <w:rsid w:val="004927D1"/>
    <w:rsid w:val="008306DA"/>
    <w:rsid w:val="00953648"/>
    <w:rsid w:val="00AA6F69"/>
    <w:rsid w:val="00B96F5F"/>
    <w:rsid w:val="00C22F1A"/>
    <w:rsid w:val="00CA2920"/>
    <w:rsid w:val="00D9203F"/>
    <w:rsid w:val="00DE29F5"/>
    <w:rsid w:val="00E5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4C40"/>
  <w15:chartTrackingRefBased/>
  <w15:docId w15:val="{920C7D08-D1BE-4CD8-9253-9333B5A0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A292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A2920"/>
    <w:rPr>
      <w:rFonts w:ascii="Calibri" w:hAnsi="Calibri"/>
      <w:szCs w:val="21"/>
    </w:rPr>
  </w:style>
  <w:style w:type="paragraph" w:styleId="ListParagraph">
    <w:name w:val="List Paragraph"/>
    <w:basedOn w:val="Normal"/>
    <w:uiPriority w:val="34"/>
    <w:qFormat/>
    <w:rsid w:val="00C22F1A"/>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0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886</Words>
  <Characters>4324</Characters>
  <Application>Microsoft Office Word</Application>
  <DocSecurity>0</DocSecurity>
  <Lines>94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Walls</dc:creator>
  <cp:keywords/>
  <dc:description/>
  <cp:lastModifiedBy>Rob Walls</cp:lastModifiedBy>
  <cp:revision>4</cp:revision>
  <cp:lastPrinted>2022-04-24T16:51:00Z</cp:lastPrinted>
  <dcterms:created xsi:type="dcterms:W3CDTF">2022-04-23T15:11:00Z</dcterms:created>
  <dcterms:modified xsi:type="dcterms:W3CDTF">2022-04-24T16:52:00Z</dcterms:modified>
</cp:coreProperties>
</file>